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jc w:val="both"/>
        <w:textAlignment w:val="baseline"/>
        <w:rPr>
          <w:rStyle w:val="8"/>
          <w:rFonts w:hint="eastAsia" w:ascii="仿宋_GB2312" w:hAnsi="仿宋_GB2312" w:eastAsia="仿宋_GB2312" w:cs="仿宋_GB2312"/>
          <w:b w:val="0"/>
          <w:bCs/>
          <w:color w:val="000000"/>
          <w:kern w:val="0"/>
          <w:sz w:val="24"/>
          <w:szCs w:val="24"/>
          <w:lang w:val="en-US" w:eastAsia="zh-CN"/>
        </w:rPr>
      </w:pPr>
      <w:r>
        <w:rPr>
          <w:rStyle w:val="8"/>
          <w:rFonts w:hint="eastAsia" w:ascii="仿宋_GB2312" w:hAnsi="仿宋_GB2312" w:eastAsia="仿宋_GB2312" w:cs="仿宋_GB2312"/>
          <w:b w:val="0"/>
          <w:bCs/>
          <w:color w:val="000000"/>
          <w:kern w:val="0"/>
          <w:sz w:val="24"/>
          <w:szCs w:val="24"/>
          <w:lang w:val="en-US" w:eastAsia="zh-CN"/>
        </w:rPr>
        <w:t>附件5</w:t>
      </w:r>
    </w:p>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Style w:val="8"/>
          <w:rFonts w:ascii="方正小标宋简体" w:hAnsi="宋体" w:eastAsia="方正小标宋简体"/>
          <w:b/>
          <w:color w:val="000000"/>
          <w:kern w:val="0"/>
          <w:sz w:val="32"/>
          <w:szCs w:val="32"/>
        </w:rPr>
      </w:pPr>
      <w:r>
        <w:rPr>
          <w:rStyle w:val="8"/>
          <w:rFonts w:ascii="方正小标宋简体" w:hAnsi="宋体" w:eastAsia="方正小标宋简体"/>
          <w:b/>
          <w:color w:val="000000"/>
          <w:kern w:val="0"/>
          <w:sz w:val="32"/>
          <w:szCs w:val="32"/>
        </w:rPr>
        <w:t>容县2020年秋使用聘用教师控制数招聘农村小学教师</w:t>
      </w:r>
    </w:p>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Style w:val="8"/>
          <w:rFonts w:ascii="方正小标宋简体" w:hAnsi="宋体" w:eastAsia="方正小标宋简体"/>
          <w:b/>
          <w:w w:val="90"/>
          <w:sz w:val="32"/>
          <w:szCs w:val="32"/>
        </w:rPr>
      </w:pPr>
      <w:r>
        <w:rPr>
          <w:rStyle w:val="8"/>
          <w:rFonts w:ascii="方正小标宋简体" w:hAnsi="宋体" w:eastAsia="方正小标宋简体"/>
          <w:b/>
          <w:color w:val="000000"/>
          <w:kern w:val="0"/>
          <w:sz w:val="32"/>
          <w:szCs w:val="32"/>
        </w:rPr>
        <w:t>面试考生须知</w:t>
      </w:r>
    </w:p>
    <w:p>
      <w:pPr>
        <w:rPr>
          <w:rFonts w:hint="eastAsia" w:ascii="仿宋_GB2312" w:hAnsi="仿宋_GB2312" w:eastAsia="仿宋_GB2312" w:cs="仿宋_GB2312"/>
          <w:sz w:val="21"/>
          <w:szCs w:val="21"/>
        </w:rPr>
      </w:pPr>
    </w:p>
    <w:p>
      <w:pPr>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lang w:val="en-US" w:eastAsia="zh-CN"/>
        </w:rPr>
        <w:t>一、</w:t>
      </w:r>
      <w:r>
        <w:rPr>
          <w:rFonts w:hint="eastAsia" w:ascii="黑体" w:hAnsi="黑体" w:eastAsia="黑体" w:cs="黑体"/>
          <w:b w:val="0"/>
          <w:bCs w:val="0"/>
          <w:sz w:val="24"/>
          <w:szCs w:val="24"/>
        </w:rPr>
        <w:t>面试时间及地点</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（一）面试时间</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2020年11月14日上午8:25各岗位各考场开始面试。</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（二）面试地点</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容县职业中等专业学校（容县容州镇国中路516号）。</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w:t>
      </w:r>
      <w:r>
        <w:rPr>
          <w:rFonts w:hint="eastAsia" w:ascii="仿宋_GB2312" w:hAnsi="仿宋_GB2312" w:eastAsia="仿宋_GB2312" w:cs="仿宋_GB2312"/>
          <w:sz w:val="24"/>
          <w:szCs w:val="24"/>
          <w:lang w:val="en-US" w:eastAsia="zh-CN"/>
        </w:rPr>
        <w:t>面试（说课）时间安排：</w:t>
      </w:r>
      <w:r>
        <w:rPr>
          <w:rFonts w:hint="eastAsia" w:ascii="仿宋_GB2312" w:hAnsi="仿宋_GB2312" w:eastAsia="仿宋_GB2312" w:cs="仿宋_GB2312"/>
          <w:sz w:val="24"/>
          <w:szCs w:val="24"/>
        </w:rPr>
        <w:t>上午8:00各考场第一个考生开始备课，8:25各考场第一个考生开始说课。</w:t>
      </w:r>
    </w:p>
    <w:p>
      <w:pPr>
        <w:ind w:firstLine="480" w:firstLineChars="200"/>
        <w:rPr>
          <w:rFonts w:hint="eastAsia" w:ascii="仿宋_GB2312" w:hAnsi="仿宋_GB2312" w:eastAsia="仿宋_GB2312" w:cs="仿宋_GB2312"/>
          <w:sz w:val="24"/>
          <w:szCs w:val="24"/>
          <w:lang w:val="en-US" w:eastAsia="zh-CN"/>
        </w:rPr>
      </w:pPr>
      <w:r>
        <w:rPr>
          <w:rFonts w:hint="eastAsia" w:ascii="黑体" w:hAnsi="黑体" w:eastAsia="黑体" w:cs="黑体"/>
          <w:b w:val="0"/>
          <w:bCs w:val="0"/>
          <w:sz w:val="24"/>
          <w:szCs w:val="24"/>
          <w:lang w:val="en-US" w:eastAsia="zh-CN"/>
        </w:rPr>
        <w:t>二、</w:t>
      </w:r>
      <w:r>
        <w:rPr>
          <w:rFonts w:hint="eastAsia" w:ascii="仿宋_GB2312" w:hAnsi="仿宋_GB2312" w:eastAsia="仿宋_GB2312" w:cs="仿宋_GB2312"/>
          <w:sz w:val="24"/>
          <w:szCs w:val="24"/>
        </w:rPr>
        <w:t>考生必须携带有效居民身份证原件、</w:t>
      </w:r>
      <w:r>
        <w:rPr>
          <w:rFonts w:hint="eastAsia" w:ascii="仿宋_GB2312" w:hAnsi="仿宋_GB2312" w:eastAsia="仿宋_GB2312" w:cs="仿宋_GB2312"/>
          <w:sz w:val="24"/>
          <w:szCs w:val="24"/>
          <w:lang w:val="en-US" w:eastAsia="zh-CN"/>
        </w:rPr>
        <w:t>报名表</w:t>
      </w:r>
      <w:r>
        <w:rPr>
          <w:rFonts w:hint="eastAsia" w:ascii="仿宋_GB2312" w:hAnsi="仿宋_GB2312" w:eastAsia="仿宋_GB2312" w:cs="仿宋_GB2312"/>
          <w:sz w:val="24"/>
          <w:szCs w:val="24"/>
        </w:rPr>
        <w:t>，按规定的时间、地点参加面试，违者视为自动弃权，取消面试资格。</w:t>
      </w:r>
    </w:p>
    <w:p>
      <w:pPr>
        <w:ind w:firstLine="480" w:firstLineChars="200"/>
        <w:rPr>
          <w:rFonts w:hint="eastAsia" w:ascii="仿宋_GB2312" w:hAnsi="仿宋_GB2312" w:eastAsia="仿宋_GB2312" w:cs="仿宋_GB2312"/>
          <w:sz w:val="24"/>
          <w:szCs w:val="24"/>
          <w:lang w:val="en-US" w:eastAsia="zh-CN"/>
        </w:rPr>
      </w:pPr>
      <w:r>
        <w:rPr>
          <w:rFonts w:hint="eastAsia" w:ascii="黑体" w:hAnsi="黑体" w:eastAsia="黑体" w:cs="黑体"/>
          <w:b w:val="0"/>
          <w:bCs w:val="0"/>
          <w:sz w:val="24"/>
          <w:szCs w:val="24"/>
          <w:lang w:val="en-US" w:eastAsia="zh-CN"/>
        </w:rPr>
        <w:t>三、</w:t>
      </w:r>
      <w:r>
        <w:rPr>
          <w:rFonts w:hint="eastAsia" w:ascii="仿宋_GB2312" w:hAnsi="仿宋_GB2312" w:eastAsia="仿宋_GB2312" w:cs="仿宋_GB2312"/>
          <w:sz w:val="24"/>
          <w:szCs w:val="24"/>
        </w:rPr>
        <w:t>2020年11月14日早上7：00，通过防控检测的考生凭身份证、报名表到学术报告厅前按报考岗位抽签决定候考室。2020年11月14日早上7：30前，各考生凭所抽取的候考室签条、身份证及报名表到指定的候考室集中。当天上午8：00</w:t>
      </w:r>
      <w:r>
        <w:rPr>
          <w:rFonts w:hint="eastAsia" w:ascii="仿宋_GB2312" w:hAnsi="仿宋_GB2312" w:eastAsia="仿宋_GB2312" w:cs="仿宋_GB2312"/>
          <w:sz w:val="24"/>
          <w:szCs w:val="24"/>
          <w:lang w:val="en-US" w:eastAsia="zh-CN"/>
        </w:rPr>
        <w:t>后</w:t>
      </w:r>
      <w:r>
        <w:rPr>
          <w:rFonts w:hint="eastAsia" w:ascii="仿宋_GB2312" w:hAnsi="仿宋_GB2312" w:eastAsia="仿宋_GB2312" w:cs="仿宋_GB2312"/>
          <w:sz w:val="24"/>
          <w:szCs w:val="24"/>
        </w:rPr>
        <w:t>不允许进入候考室，按自动放弃面试资格处理。</w:t>
      </w:r>
    </w:p>
    <w:p>
      <w:pPr>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lang w:val="en-US" w:eastAsia="zh-CN"/>
        </w:rPr>
        <w:t>四、备课</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（一）备课时间为25分钟。各考场各专业由第1号考生进入备考室在备考室监督员组织下抽签确定相应专业说课课题。</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（二）8:00，第一位考生由引领员带到备考室抽签确定说课课题,并开始备课，备课时间共25分钟。</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（三）8:08，第二位考生同第一位考生一样由引领员带到备考室开始备课，备课内容即是第一位考生抽签确定的说课课题，以下依此类推，每隔8分钟进备考室1人。</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备课考生实行单独备课，独立完成，允许考生自带教科书一本进备课室及考场,备考室和考场不提供课本，其它参考资料一律不准带入备考室、面试（说课）考场。备考室提供备课用纸，面试(说课)考场提供黑板、粉笔等。</w:t>
      </w:r>
    </w:p>
    <w:p>
      <w:pPr>
        <w:ind w:firstLine="480" w:firstLineChars="200"/>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五、说课</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（一）8:25，各考场第一位考生在引领员的引领下到达所在面试(说课)考场开始说课，说课时间为8分钟。</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（二）考生进入面试(说课)试场后，不得自我介绍，不得泄露个人信息，待主考官发出“说课开始”口令后方可开始说课，由计时员进行计时，说课时间为8分钟。如果计时员发出“时间到”口令停止说课。</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（三）每个考生说课结束后，在主考官指令下离开考场，同时在引领员指引下离开考点。</w:t>
      </w:r>
    </w:p>
    <w:p>
      <w:pPr>
        <w:ind w:firstLine="480" w:firstLineChars="200"/>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六、其他注意事项</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（一）凡未按时抽取说课顺序、备课和说课的，视为自动放弃处理。</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考生在面试时，只能报自己的面试序号，不得以任何方式向考官或考场内工作人员透露本人姓名、父母信息、籍贯、毕业院校、工作单位等个人信息。凡透露本人姓名的，面试成绩按零分处理，其余按扣3分处理。</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（三）每位考生面试结束后，由引领员引领到警戒线外后自行离开，不得再返回考场和候考室。已面试结束的考生不得在面试考场附近逗留或大声喧哗，违者按违纪处理。</w:t>
      </w:r>
    </w:p>
    <w:p>
      <w:pPr>
        <w:ind w:firstLine="48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24"/>
          <w:szCs w:val="24"/>
        </w:rPr>
        <w:t>（四）面试成绩公布：在所有考生面试结束后2个小时内在考点公告栏进行张贴公布。</w:t>
      </w:r>
      <w:r>
        <w:rPr>
          <w:rFonts w:hint="eastAsia" w:ascii="仿宋_GB2312" w:hAnsi="仿宋_GB2312" w:eastAsia="仿宋_GB2312" w:cs="仿宋_GB2312"/>
          <w:sz w:val="32"/>
          <w:szCs w:val="32"/>
        </w:rPr>
        <w:t xml:space="preserve">        </w:t>
      </w:r>
      <w:bookmarkStart w:id="0" w:name="_GoBack"/>
      <w:bookmarkEnd w:id="0"/>
      <w:r>
        <w:rPr>
          <w:rFonts w:hint="eastAsia" w:ascii="仿宋_GB2312" w:hAnsi="仿宋_GB2312" w:eastAsia="仿宋_GB2312" w:cs="仿宋_GB2312"/>
          <w:sz w:val="32"/>
          <w:szCs w:val="32"/>
        </w:rPr>
        <w:t xml:space="preserve">             </w:t>
      </w:r>
    </w:p>
    <w:sectPr>
      <w:pgSz w:w="11906" w:h="16838"/>
      <w:pgMar w:top="1247" w:right="1418" w:bottom="1247"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ont-weight : 400">
    <w:altName w:val="Courier New"/>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3A2A02"/>
    <w:rsid w:val="00136F0D"/>
    <w:rsid w:val="00192F57"/>
    <w:rsid w:val="00207F51"/>
    <w:rsid w:val="00215825"/>
    <w:rsid w:val="003A2A02"/>
    <w:rsid w:val="005A5140"/>
    <w:rsid w:val="006600D5"/>
    <w:rsid w:val="00814A12"/>
    <w:rsid w:val="00A43FC8"/>
    <w:rsid w:val="00A73944"/>
    <w:rsid w:val="00A97D7D"/>
    <w:rsid w:val="00B5332D"/>
    <w:rsid w:val="00C63322"/>
    <w:rsid w:val="00C90643"/>
    <w:rsid w:val="00D960CE"/>
    <w:rsid w:val="00E727D4"/>
    <w:rsid w:val="00FE2809"/>
    <w:rsid w:val="0E5F0D66"/>
    <w:rsid w:val="21D1371C"/>
    <w:rsid w:val="23963D15"/>
    <w:rsid w:val="24F84A83"/>
    <w:rsid w:val="317D1D04"/>
    <w:rsid w:val="72BE0EE8"/>
    <w:rsid w:val="744F635D"/>
    <w:rsid w:val="75882E82"/>
    <w:rsid w:val="7983604B"/>
    <w:rsid w:val="7CBF7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uiPriority w:val="0"/>
    <w:pPr>
      <w:ind w:left="100" w:leftChars="2500"/>
    </w:pPr>
  </w:style>
  <w:style w:type="paragraph" w:styleId="3">
    <w:name w:val="footer"/>
    <w:basedOn w:val="1"/>
    <w:link w:val="20"/>
    <w:semiHidden/>
    <w:unhideWhenUsed/>
    <w:qFormat/>
    <w:uiPriority w:val="99"/>
    <w:pPr>
      <w:tabs>
        <w:tab w:val="center" w:pos="4153"/>
        <w:tab w:val="right" w:pos="8306"/>
      </w:tabs>
      <w:snapToGrid w:val="0"/>
      <w:jc w:val="left"/>
    </w:pPr>
    <w:rPr>
      <w:sz w:val="18"/>
      <w:szCs w:val="18"/>
    </w:rPr>
  </w:style>
  <w:style w:type="paragraph" w:styleId="4">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8"/>
    <w:uiPriority w:val="0"/>
    <w:rPr>
      <w:rFonts w:cs="Times New Roman"/>
      <w:b/>
      <w:bCs/>
    </w:rPr>
  </w:style>
  <w:style w:type="character" w:customStyle="1" w:styleId="8">
    <w:name w:val="NormalCharacter"/>
    <w:uiPriority w:val="0"/>
  </w:style>
  <w:style w:type="table" w:customStyle="1" w:styleId="9">
    <w:name w:val="TableNormal"/>
    <w:semiHidden/>
    <w:uiPriority w:val="0"/>
    <w:tblPr>
      <w:tblCellMar>
        <w:top w:w="0" w:type="dxa"/>
        <w:left w:w="0" w:type="dxa"/>
        <w:bottom w:w="0" w:type="dxa"/>
        <w:right w:w="0" w:type="dxa"/>
      </w:tblCellMar>
    </w:tblPr>
  </w:style>
  <w:style w:type="character" w:customStyle="1" w:styleId="10">
    <w:name w:val="UserStyle_0"/>
    <w:basedOn w:val="8"/>
    <w:uiPriority w:val="0"/>
    <w:rPr>
      <w:rFonts w:ascii="宋体" w:hAnsi="宋体" w:eastAsia="宋体"/>
      <w:color w:val="000000"/>
      <w:sz w:val="20"/>
      <w:szCs w:val="20"/>
    </w:rPr>
  </w:style>
  <w:style w:type="character" w:customStyle="1" w:styleId="11">
    <w:name w:val="UserStyle_1"/>
    <w:basedOn w:val="8"/>
    <w:uiPriority w:val="0"/>
    <w:rPr>
      <w:rFonts w:ascii="font-weight : 400" w:hAnsi="font-weight : 400" w:eastAsia="font-weight : 400"/>
      <w:color w:val="000000"/>
      <w:sz w:val="20"/>
      <w:szCs w:val="20"/>
    </w:rPr>
  </w:style>
  <w:style w:type="character" w:customStyle="1" w:styleId="12">
    <w:name w:val="UserStyle_2"/>
    <w:basedOn w:val="8"/>
    <w:qFormat/>
    <w:uiPriority w:val="0"/>
    <w:rPr>
      <w:rFonts w:ascii="font-weight : 400" w:hAnsi="font-weight : 400" w:eastAsia="font-weight : 400"/>
      <w:color w:val="000000"/>
      <w:sz w:val="20"/>
      <w:szCs w:val="20"/>
    </w:rPr>
  </w:style>
  <w:style w:type="character" w:customStyle="1" w:styleId="13">
    <w:name w:val="UserStyle_3"/>
    <w:basedOn w:val="8"/>
    <w:uiPriority w:val="0"/>
    <w:rPr>
      <w:rFonts w:ascii="宋体" w:hAnsi="宋体" w:eastAsia="宋体"/>
      <w:color w:val="000000"/>
      <w:sz w:val="24"/>
      <w:szCs w:val="24"/>
    </w:rPr>
  </w:style>
  <w:style w:type="character" w:customStyle="1" w:styleId="14">
    <w:name w:val="日期 Char"/>
    <w:link w:val="2"/>
    <w:uiPriority w:val="0"/>
    <w:rPr>
      <w:kern w:val="2"/>
      <w:sz w:val="21"/>
      <w:szCs w:val="24"/>
    </w:rPr>
  </w:style>
  <w:style w:type="paragraph" w:customStyle="1" w:styleId="15">
    <w:name w:val="Acetate"/>
    <w:basedOn w:val="1"/>
    <w:semiHidden/>
    <w:qFormat/>
    <w:uiPriority w:val="0"/>
    <w:rPr>
      <w:sz w:val="18"/>
      <w:szCs w:val="18"/>
    </w:rPr>
  </w:style>
  <w:style w:type="paragraph" w:customStyle="1" w:styleId="16">
    <w:name w:val="Footer"/>
    <w:basedOn w:val="1"/>
    <w:qFormat/>
    <w:uiPriority w:val="0"/>
    <w:pPr>
      <w:tabs>
        <w:tab w:val="center" w:pos="4153"/>
        <w:tab w:val="right" w:pos="8306"/>
      </w:tabs>
      <w:snapToGrid w:val="0"/>
      <w:jc w:val="left"/>
    </w:pPr>
    <w:rPr>
      <w:sz w:val="18"/>
    </w:rPr>
  </w:style>
  <w:style w:type="paragraph" w:customStyle="1" w:styleId="17">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customStyle="1" w:styleId="18">
    <w:name w:val="HtmlNormal"/>
    <w:basedOn w:val="1"/>
    <w:qFormat/>
    <w:uiPriority w:val="0"/>
    <w:pPr>
      <w:spacing w:before="100" w:beforeAutospacing="1" w:after="100" w:afterAutospacing="1"/>
      <w:jc w:val="left"/>
    </w:pPr>
    <w:rPr>
      <w:rFonts w:ascii="宋体" w:hAnsi="宋体"/>
      <w:kern w:val="0"/>
      <w:sz w:val="24"/>
    </w:rPr>
  </w:style>
  <w:style w:type="character" w:customStyle="1" w:styleId="19">
    <w:name w:val="页眉 Char"/>
    <w:basedOn w:val="6"/>
    <w:link w:val="4"/>
    <w:semiHidden/>
    <w:qFormat/>
    <w:uiPriority w:val="99"/>
    <w:rPr>
      <w:kern w:val="2"/>
      <w:sz w:val="18"/>
      <w:szCs w:val="18"/>
    </w:rPr>
  </w:style>
  <w:style w:type="character" w:customStyle="1" w:styleId="20">
    <w:name w:val="页脚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137</Words>
  <Characters>783</Characters>
  <Lines>6</Lines>
  <Paragraphs>1</Paragraphs>
  <TotalTime>9</TotalTime>
  <ScaleCrop>false</ScaleCrop>
  <LinksUpToDate>false</LinksUpToDate>
  <CharactersWithSpaces>919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2020-11-07T01:29:00Z</dcterms:created>
  <dc:creator>aswq</dc:creator>
  <cp:lastModifiedBy>aswq</cp:lastModifiedBy>
  <cp:lastPrinted>2020-11-11T04:44:21Z</cp:lastPrinted>
  <dcterms:modified xsi:type="dcterms:W3CDTF">2020-11-11T04:46:56Z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